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21f0b6c4b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BN GRUPPEN AS</w:t>
      </w:r>
    </w:p>
    <w:sectPr>
      <w:headerReference xmlns:r="http://schemas.openxmlformats.org/officeDocument/2006/relationships" w:type="default" r:id="Rbb7cc7ecf0a14634"/>
      <w:footerReference xmlns:r="http://schemas.openxmlformats.org/officeDocument/2006/relationships" w:type="default" r:id="R8f3b639075cc44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BN GRUPPEN AS   ·   Org.nr 993 757 055   ·   Solheimsgata 18   ·   2000 LILLESTRØM   ·   post@bngruppen.no   ·   www.bngruppen.no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cc7ecf0a14634" /><Relationship Type="http://schemas.openxmlformats.org/officeDocument/2006/relationships/footer" Target="/word/footer1.xml" Id="R8f3b639075cc4410" /></Relationships>
</file>