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d1b51f833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KALVATN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d19d4553f1a04df1"/>
      <w:footerReference xmlns:r="http://schemas.openxmlformats.org/officeDocument/2006/relationships" w:type="default" r:id="R12dce09d6068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d4553f1a04df1" /><Relationship Type="http://schemas.openxmlformats.org/officeDocument/2006/relationships/footer" Target="/word/footer1.xml" Id="R12dce09d60684d12" /></Relationships>
</file>