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bf4c6c47fc4b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METRO TRAFIKKSKOLE GRORUDDALEN AS, org.nr 993 419 176,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c708ccad8bae4c52"/>
      <w:footerReference xmlns:r="http://schemas.openxmlformats.org/officeDocument/2006/relationships" w:type="default" r:id="Rc193cc6ef00340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08ccad8bae4c52" /><Relationship Type="http://schemas.openxmlformats.org/officeDocument/2006/relationships/footer" Target="/word/footer1.xml" Id="Rc193cc6ef003409b" /></Relationships>
</file>