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f6107fb1094b3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MINDESTIFTELSEN-SANDNES.</w:t>
      </w:r>
    </w:p>
    <w:sectPr>
      <w:headerReference xmlns:r="http://schemas.openxmlformats.org/officeDocument/2006/relationships" w:type="default" r:id="R6362f4a2a73f4e75"/>
      <w:footerReference xmlns:r="http://schemas.openxmlformats.org/officeDocument/2006/relationships" w:type="default" r:id="Rab9540ed174941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MINDESTIFTELSEN-SANDNES   ·   Org.nr 992 843 764   ·   c/o Høyland Menighetssenter, Svebastadveien 125   ·   4325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MINDESTIFTELSEN-SANDNES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62f4a2a73f4e75" /><Relationship Type="http://schemas.openxmlformats.org/officeDocument/2006/relationships/footer" Target="/word/footer1.xml" Id="Rab9540ed1749416a" /></Relationships>
</file>