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9cc21a6cb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SOLVIK-OLSEN REVISJON AS, org.nr 992 395 826,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efd1176a999a4113"/>
      <w:footerReference xmlns:r="http://schemas.openxmlformats.org/officeDocument/2006/relationships" w:type="default" r:id="R6255fc8026c2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1176a999a4113" /><Relationship Type="http://schemas.openxmlformats.org/officeDocument/2006/relationships/footer" Target="/word/footer1.xml" Id="R6255fc8026c24767" /></Relationships>
</file>