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1bfad98f347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8dd4b2d1b9452c"/>
      <w:footerReference xmlns:r="http://schemas.openxmlformats.org/officeDocument/2006/relationships" w:type="default" r:id="Ra9b0e047b379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dd4b2d1b9452c" /><Relationship Type="http://schemas.openxmlformats.org/officeDocument/2006/relationships/footer" Target="/word/footer1.xml" Id="Ra9b0e047b379424f" /></Relationships>
</file>