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6534adc52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2e39e42233c14f9b"/>
      <w:footerReference xmlns:r="http://schemas.openxmlformats.org/officeDocument/2006/relationships" w:type="default" r:id="R9e64cdc89b56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9e42233c14f9b" /><Relationship Type="http://schemas.openxmlformats.org/officeDocument/2006/relationships/footer" Target="/word/footer1.xml" Id="R9e64cdc89b564fe1" /></Relationships>
</file>