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1bd6224d7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GRANDANE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GRANDANE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267cbb02b4bd5"/>
      <w:footerReference xmlns:r="http://schemas.openxmlformats.org/officeDocument/2006/relationships" w:type="default" r:id="Rc4ecf40603b8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267cbb02b4bd5" /><Relationship Type="http://schemas.openxmlformats.org/officeDocument/2006/relationships/footer" Target="/word/footer1.xml" Id="Rc4ecf40603b841e1" /></Relationships>
</file>