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2c67815744b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AUSLAND &amp; BRATLID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AUSLAND &amp; BRATLID AS</w:t>
      </w:r>
    </w:p>
    <w:sectPr>
      <w:headerReference xmlns:r="http://schemas.openxmlformats.org/officeDocument/2006/relationships" w:type="default" r:id="R1eac67f48b2f40ba"/>
      <w:footerReference xmlns:r="http://schemas.openxmlformats.org/officeDocument/2006/relationships" w:type="default" r:id="R78d2ded7740a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AUSLAND &amp; BRATLID AS   ·   Org.nr 991 869 794   ·   Kystveien 40   ·   4841 ARENDAL   ·   Tlf. 40 00 17 78   ·   ausland.bratlid@aub.no   ·   aub.no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AUSLAND &amp; BRATLID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c67f48b2f40ba" /><Relationship Type="http://schemas.openxmlformats.org/officeDocument/2006/relationships/footer" Target="/word/footer1.xml" Id="R78d2ded7740a4b74" /></Relationships>
</file>