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bc73f83bc46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Vegårshei,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STEBEKK VEDLIKEHOLD AS</w:t>
      </w:r>
    </w:p>
    <w:sectPr>
      <w:headerReference xmlns:r="http://schemas.openxmlformats.org/officeDocument/2006/relationships" w:type="default" r:id="R18e9e5f2748a4f94"/>
      <w:footerReference xmlns:r="http://schemas.openxmlformats.org/officeDocument/2006/relationships" w:type="default" r:id="R9b11fb7c8cc9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STEBEKK VEDLIKEHOLD AS   ·   Org.nr 991 710 760   ·   Kviengveien 1   ·   4985 VEGÅRSHEI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STEBEKK VEDLIKEHOLD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e9e5f2748a4f94" /><Relationship Type="http://schemas.openxmlformats.org/officeDocument/2006/relationships/footer" Target="/word/footer1.xml" Id="R9b11fb7c8cc9461c" /></Relationships>
</file>