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5778c25fd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FRORUD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FRORUD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0533d0cdd4c9e"/>
      <w:footerReference xmlns:r="http://schemas.openxmlformats.org/officeDocument/2006/relationships" w:type="default" r:id="Ra37eae8a0a8c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0533d0cdd4c9e" /><Relationship Type="http://schemas.openxmlformats.org/officeDocument/2006/relationships/footer" Target="/word/footer1.xml" Id="Ra37eae8a0a8c4875" /></Relationships>
</file>