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64b77874c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BENTES SALONG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BENTES SALONG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79d89ae0b4985"/>
      <w:footerReference xmlns:r="http://schemas.openxmlformats.org/officeDocument/2006/relationships" w:type="default" r:id="R1305c88d8ce5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79d89ae0b4985" /><Relationship Type="http://schemas.openxmlformats.org/officeDocument/2006/relationships/footer" Target="/word/footer1.xml" Id="R1305c88d8ce545b9" /></Relationships>
</file>