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84b6efb74a41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CARDEA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CARDEA EIENDOM AS</w:t>
      </w:r>
    </w:p>
    <w:sectPr>
      <w:headerReference xmlns:r="http://schemas.openxmlformats.org/officeDocument/2006/relationships" w:type="default" r:id="Rbf99ab62b35a4664"/>
      <w:footerReference xmlns:r="http://schemas.openxmlformats.org/officeDocument/2006/relationships" w:type="default" r:id="Rda238e64138a46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CARDEA EIENDOM AS   ·   Org.nr 990 763 674   ·   Indresundåsen 20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CARDEA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99ab62b35a4664" /><Relationship Type="http://schemas.openxmlformats.org/officeDocument/2006/relationships/footer" Target="/word/footer1.xml" Id="Rda238e64138a4672" /></Relationships>
</file>