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d53d5e44b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6045cf7f644de"/>
      <w:footerReference xmlns:r="http://schemas.openxmlformats.org/officeDocument/2006/relationships" w:type="default" r:id="R82ddf909e4b1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KMR AS   ·   Org.nr 990 697 302   ·   Stanseveien 25D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6045cf7f644de" /><Relationship Type="http://schemas.openxmlformats.org/officeDocument/2006/relationships/footer" Target="/word/footer1.xml" Id="R82ddf909e4b14baf" /></Relationships>
</file>