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566cc9a58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VESTEGGEN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e9407c6840334d3b"/>
      <w:footerReference xmlns:r="http://schemas.openxmlformats.org/officeDocument/2006/relationships" w:type="default" r:id="Rfa3387f85cb5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07c6840334d3b" /><Relationship Type="http://schemas.openxmlformats.org/officeDocument/2006/relationships/footer" Target="/word/footer1.xml" Id="Rfa3387f85cb5445c" /></Relationships>
</file>