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58fe668b842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VESTEGGEN AS</w:t>
      </w:r>
    </w:p>
    <w:sectPr>
      <w:headerReference xmlns:r="http://schemas.openxmlformats.org/officeDocument/2006/relationships" w:type="default" r:id="R3c194ce3bc1d4175"/>
      <w:footerReference xmlns:r="http://schemas.openxmlformats.org/officeDocument/2006/relationships" w:type="default" r:id="R013b04df328b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94ce3bc1d4175" /><Relationship Type="http://schemas.openxmlformats.org/officeDocument/2006/relationships/footer" Target="/word/footer1.xml" Id="R013b04df328b4091" /></Relationships>
</file>