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275283ae7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4d025b2eb4814"/>
      <w:footerReference xmlns:r="http://schemas.openxmlformats.org/officeDocument/2006/relationships" w:type="default" r:id="Rb6fe381e761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4d025b2eb4814" /><Relationship Type="http://schemas.openxmlformats.org/officeDocument/2006/relationships/footer" Target="/word/footer1.xml" Id="Rb6fe381e76194284" /></Relationships>
</file>