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e511e52b8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JGB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339a0c2e3e5a4e51"/>
      <w:footerReference xmlns:r="http://schemas.openxmlformats.org/officeDocument/2006/relationships" w:type="default" r:id="R2cacf4aa6157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a0c2e3e5a4e51" /><Relationship Type="http://schemas.openxmlformats.org/officeDocument/2006/relationships/footer" Target="/word/footer1.xml" Id="R2cacf4aa61574691" /></Relationships>
</file>