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7cdb8aad8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OSCARSBORG HOLDING AS.</w:t>
      </w:r>
    </w:p>
    <w:sectPr>
      <w:headerReference xmlns:r="http://schemas.openxmlformats.org/officeDocument/2006/relationships" w:type="default" r:id="R1c8f696bd3d94a81"/>
      <w:footerReference xmlns:r="http://schemas.openxmlformats.org/officeDocument/2006/relationships" w:type="default" r:id="Rac8008319508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f696bd3d94a81" /><Relationship Type="http://schemas.openxmlformats.org/officeDocument/2006/relationships/footer" Target="/word/footer1.xml" Id="Rac80083195084c97" /></Relationships>
</file>