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640e70d3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LARSING AS.</w:t>
      </w:r>
    </w:p>
    <w:sectPr>
      <w:headerReference xmlns:r="http://schemas.openxmlformats.org/officeDocument/2006/relationships" w:type="default" r:id="R4d3ed317931042c1"/>
      <w:footerReference xmlns:r="http://schemas.openxmlformats.org/officeDocument/2006/relationships" w:type="default" r:id="R7fa2af599820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ed317931042c1" /><Relationship Type="http://schemas.openxmlformats.org/officeDocument/2006/relationships/footer" Target="/word/footer1.xml" Id="R7fa2af5998204a90" /></Relationships>
</file>