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78f14e7ff740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LARSING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LARSING AS</w:t>
      </w:r>
    </w:p>
    <w:sectPr>
      <w:headerReference xmlns:r="http://schemas.openxmlformats.org/officeDocument/2006/relationships" w:type="default" r:id="Rec613fb541b2497f"/>
      <w:footerReference xmlns:r="http://schemas.openxmlformats.org/officeDocument/2006/relationships" w:type="default" r:id="Rfa5b6662d6f247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LARSING AS   ·   Org.nr 989 966 820   ·   Hollenderåsen 21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613fb541b2497f" /><Relationship Type="http://schemas.openxmlformats.org/officeDocument/2006/relationships/footer" Target="/word/footer1.xml" Id="Rfa5b6662d6f2471a" /></Relationships>
</file>