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c594b7f2c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CANDIS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CANDIS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ed8118d102a4ae6"/>
      <w:footerReference xmlns:r="http://schemas.openxmlformats.org/officeDocument/2006/relationships" w:type="default" r:id="Ra6917f18281a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8118d102a4ae6" /><Relationship Type="http://schemas.openxmlformats.org/officeDocument/2006/relationships/footer" Target="/word/footer1.xml" Id="Ra6917f18281a4801" /></Relationships>
</file>