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736dee15a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SKJAKER ADVISORY AS.</w:t>
      </w:r>
    </w:p>
    <w:sectPr>
      <w:headerReference xmlns:r="http://schemas.openxmlformats.org/officeDocument/2006/relationships" w:type="default" r:id="R7163e74680934893"/>
      <w:footerReference xmlns:r="http://schemas.openxmlformats.org/officeDocument/2006/relationships" w:type="default" r:id="Rbbc14b03c5e9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3e74680934893" /><Relationship Type="http://schemas.openxmlformats.org/officeDocument/2006/relationships/footer" Target="/word/footer1.xml" Id="Rbbc14b03c5e94b22" /></Relationships>
</file>