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e8c27d4084b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SKJAKER ADVISORY AS, org.nr 989 851 209,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a282ec35ddcb4b92"/>
      <w:footerReference xmlns:r="http://schemas.openxmlformats.org/officeDocument/2006/relationships" w:type="default" r:id="Rc46cf69f1dc2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2ec35ddcb4b92" /><Relationship Type="http://schemas.openxmlformats.org/officeDocument/2006/relationships/footer" Target="/word/footer1.xml" Id="Rc46cf69f1dc24f47" /></Relationships>
</file>