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6d2e7ade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4500721f5c4c42a7"/>
      <w:footerReference xmlns:r="http://schemas.openxmlformats.org/officeDocument/2006/relationships" w:type="default" r:id="Rac1948205bb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721f5c4c42a7" /><Relationship Type="http://schemas.openxmlformats.org/officeDocument/2006/relationships/footer" Target="/word/footer1.xml" Id="Rac1948205bb44b6f" /></Relationships>
</file>