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fbd249e60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RIMY AS</w:t>
      </w:r>
    </w:p>
    <w:sectPr>
      <w:headerReference xmlns:r="http://schemas.openxmlformats.org/officeDocument/2006/relationships" w:type="default" r:id="R226761b5c0bf4e04"/>
      <w:footerReference xmlns:r="http://schemas.openxmlformats.org/officeDocument/2006/relationships" w:type="default" r:id="R61e85a2c9e57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RIMY AS   ·   Org.nr 989 789 430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761b5c0bf4e04" /><Relationship Type="http://schemas.openxmlformats.org/officeDocument/2006/relationships/footer" Target="/word/footer1.xml" Id="R61e85a2c9e574237" /></Relationships>
</file>