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178c491694c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KRONPRINSENSGT.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010f71d9e2bf40d8"/>
      <w:footerReference xmlns:r="http://schemas.openxmlformats.org/officeDocument/2006/relationships" w:type="default" r:id="Rf68cb7764055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f71d9e2bf40d8" /><Relationship Type="http://schemas.openxmlformats.org/officeDocument/2006/relationships/footer" Target="/word/footer1.xml" Id="Rf68cb776405549a1" /></Relationships>
</file>