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872ef8ec542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BYRKJEDALSTUNET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Dirdal,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AS</w:t>
      </w:r>
    </w:p>
    <w:sectPr>
      <w:headerReference xmlns:r="http://schemas.openxmlformats.org/officeDocument/2006/relationships" w:type="default" r:id="Rd33ff14262b74d90"/>
      <w:footerReference xmlns:r="http://schemas.openxmlformats.org/officeDocument/2006/relationships" w:type="default" r:id="Re674dd878c4846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AS   ·   Org.nr 989 762 699   ·   Hunnedalsvegen 3231   ·   4335 DIRDAL   ·   Tlf. 51 61 29 00   ·   post@byrkjedalstuent.no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3ff14262b74d90" /><Relationship Type="http://schemas.openxmlformats.org/officeDocument/2006/relationships/footer" Target="/word/footer1.xml" Id="Re674dd878c48466c" /></Relationships>
</file>