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e9ce974b9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HOLDING AS</w:t>
      </w:r>
    </w:p>
    <w:sectPr>
      <w:headerReference xmlns:r="http://schemas.openxmlformats.org/officeDocument/2006/relationships" w:type="default" r:id="R71fe32360ebe48db"/>
      <w:footerReference xmlns:r="http://schemas.openxmlformats.org/officeDocument/2006/relationships" w:type="default" r:id="R9635df4467c4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e32360ebe48db" /><Relationship Type="http://schemas.openxmlformats.org/officeDocument/2006/relationships/footer" Target="/word/footer1.xml" Id="R9635df4467c44720" /></Relationships>
</file>