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06c273b5f44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 ROLF BIRKELAND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51dd4d61c8c54d97"/>
      <w:footerReference xmlns:r="http://schemas.openxmlformats.org/officeDocument/2006/relationships" w:type="default" r:id="R33664af16a74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d4d61c8c54d97" /><Relationship Type="http://schemas.openxmlformats.org/officeDocument/2006/relationships/footer" Target="/word/footer1.xml" Id="R33664af16a7446e4" /></Relationships>
</file>