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d7827b4ba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RWR AS, org.nr 989 321 099,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43fcb559a1994e10"/>
      <w:footerReference xmlns:r="http://schemas.openxmlformats.org/officeDocument/2006/relationships" w:type="default" r:id="Rf6566e09ef56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cb559a1994e10" /><Relationship Type="http://schemas.openxmlformats.org/officeDocument/2006/relationships/footer" Target="/word/footer1.xml" Id="Rf6566e09ef5648e9" /></Relationships>
</file>