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bc0af745d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SANDVIK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f388b6c1db8f4667"/>
      <w:footerReference xmlns:r="http://schemas.openxmlformats.org/officeDocument/2006/relationships" w:type="default" r:id="R61cc7091d0ca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8b6c1db8f4667" /><Relationship Type="http://schemas.openxmlformats.org/officeDocument/2006/relationships/footer" Target="/word/footer1.xml" Id="R61cc7091d0ca456f" /></Relationships>
</file>