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f528398c6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SECURUS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SECURUS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f0c18d6cbdb4962"/>
      <w:footerReference xmlns:r="http://schemas.openxmlformats.org/officeDocument/2006/relationships" w:type="default" r:id="Rf912e4260a32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c18d6cbdb4962" /><Relationship Type="http://schemas.openxmlformats.org/officeDocument/2006/relationships/footer" Target="/word/footer1.xml" Id="Rf912e4260a324395" /></Relationships>
</file>