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5064340c494f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MATHMA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MATHMA AS</w:t>
      </w:r>
    </w:p>
    <w:sectPr>
      <w:headerReference xmlns:r="http://schemas.openxmlformats.org/officeDocument/2006/relationships" w:type="default" r:id="Rcc873862d96c431c"/>
      <w:footerReference xmlns:r="http://schemas.openxmlformats.org/officeDocument/2006/relationships" w:type="default" r:id="R06bd9846e92941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MATHMA AS   ·   Org.nr 989 264 834   ·   Bernt Knudsens vei 55E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MATHMA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873862d96c431c" /><Relationship Type="http://schemas.openxmlformats.org/officeDocument/2006/relationships/footer" Target="/word/footer1.xml" Id="R06bd9846e92941bb" /></Relationships>
</file>