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47f39048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RIBE HOLDING AS.</w:t>
      </w:r>
    </w:p>
    <w:sectPr>
      <w:headerReference xmlns:r="http://schemas.openxmlformats.org/officeDocument/2006/relationships" w:type="default" r:id="R4ac32d9974c44ed2"/>
      <w:footerReference xmlns:r="http://schemas.openxmlformats.org/officeDocument/2006/relationships" w:type="default" r:id="R1e51dd774d9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32d9974c44ed2" /><Relationship Type="http://schemas.openxmlformats.org/officeDocument/2006/relationships/footer" Target="/word/footer1.xml" Id="R1e51dd774d924515" /></Relationships>
</file>