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b2b129644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bdc26c3a54673"/>
      <w:footerReference xmlns:r="http://schemas.openxmlformats.org/officeDocument/2006/relationships" w:type="default" r:id="R5e9fe0c68fa5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bdc26c3a54673" /><Relationship Type="http://schemas.openxmlformats.org/officeDocument/2006/relationships/footer" Target="/word/footer1.xml" Id="R5e9fe0c68fa54374" /></Relationships>
</file>