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fcc2ad179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309cee752e854189"/>
      <w:footerReference xmlns:r="http://schemas.openxmlformats.org/officeDocument/2006/relationships" w:type="default" r:id="R744f0e24bed1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cee752e854189" /><Relationship Type="http://schemas.openxmlformats.org/officeDocument/2006/relationships/footer" Target="/word/footer1.xml" Id="R744f0e24bed147ec" /></Relationships>
</file>