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5dc222e1c4a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MARIANNE-LUND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MARIANNE-LUND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db19463894cf6"/>
      <w:footerReference xmlns:r="http://schemas.openxmlformats.org/officeDocument/2006/relationships" w:type="default" r:id="Re1c45252b3a2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b19463894cf6" /><Relationship Type="http://schemas.openxmlformats.org/officeDocument/2006/relationships/footer" Target="/word/footer1.xml" Id="Re1c45252b3a24c7f" /></Relationships>
</file>