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dd631ddae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GEHITO AS.</w:t>
      </w:r>
    </w:p>
    <w:sectPr>
      <w:headerReference xmlns:r="http://schemas.openxmlformats.org/officeDocument/2006/relationships" w:type="default" r:id="R075a0cc8c3434f60"/>
      <w:footerReference xmlns:r="http://schemas.openxmlformats.org/officeDocument/2006/relationships" w:type="default" r:id="R45c3e3fe7fe9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a0cc8c3434f60" /><Relationship Type="http://schemas.openxmlformats.org/officeDocument/2006/relationships/footer" Target="/word/footer1.xml" Id="R45c3e3fe7fe947e8" /></Relationships>
</file>