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798a70f57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a3993fc0c4034551"/>
      <w:footerReference xmlns:r="http://schemas.openxmlformats.org/officeDocument/2006/relationships" w:type="default" r:id="Rafb758383ad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93fc0c4034551" /><Relationship Type="http://schemas.openxmlformats.org/officeDocument/2006/relationships/footer" Target="/word/footer1.xml" Id="Rafb758383adf4102" /></Relationships>
</file>