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6015ab37e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BRULI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3de324bb16f84afe"/>
      <w:footerReference xmlns:r="http://schemas.openxmlformats.org/officeDocument/2006/relationships" w:type="default" r:id="R2753e059bfa2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324bb16f84afe" /><Relationship Type="http://schemas.openxmlformats.org/officeDocument/2006/relationships/footer" Target="/word/footer1.xml" Id="R2753e059bfa24329" /></Relationships>
</file>