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2a475af6c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2355dccc594459"/>
      <w:footerReference xmlns:r="http://schemas.openxmlformats.org/officeDocument/2006/relationships" w:type="default" r:id="R4ed125964b2e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355dccc594459" /><Relationship Type="http://schemas.openxmlformats.org/officeDocument/2006/relationships/footer" Target="/word/footer1.xml" Id="R4ed125964b2e46cf" /></Relationships>
</file>