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4bfd5320a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GRIMSRUD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GRIMSRUD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2cbc276254f34"/>
      <w:footerReference xmlns:r="http://schemas.openxmlformats.org/officeDocument/2006/relationships" w:type="default" r:id="R644bfcf7ab22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GRIMSRUD UTVIKLING AS   ·   Org.nr 989 213 261   ·   Flatebyveien 1A   ·   1792 TISTEDAL   ·   Tlf. 69 21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GRIMSRUD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2cbc276254f34" /><Relationship Type="http://schemas.openxmlformats.org/officeDocument/2006/relationships/footer" Target="/word/footer1.xml" Id="R644bfcf7ab224b5e" /></Relationships>
</file>