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577bdfa75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JEAN B LINAAE AS.</w:t>
      </w:r>
    </w:p>
    <w:sectPr>
      <w:headerReference xmlns:r="http://schemas.openxmlformats.org/officeDocument/2006/relationships" w:type="default" r:id="R6421fc59396e4927"/>
      <w:footerReference xmlns:r="http://schemas.openxmlformats.org/officeDocument/2006/relationships" w:type="default" r:id="R115d63800611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1fc59396e4927" /><Relationship Type="http://schemas.openxmlformats.org/officeDocument/2006/relationships/footer" Target="/word/footer1.xml" Id="R115d6380061142a3" /></Relationships>
</file>