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0bdb8cb85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JEAN B LINAAE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8db1d9fd48e9451f"/>
      <w:footerReference xmlns:r="http://schemas.openxmlformats.org/officeDocument/2006/relationships" w:type="default" r:id="Rffd370ea2dde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1d9fd48e9451f" /><Relationship Type="http://schemas.openxmlformats.org/officeDocument/2006/relationships/footer" Target="/word/footer1.xml" Id="Rffd370ea2dde4585" /></Relationships>
</file>