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93a5ced33c46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ØYVIND GABRIELSEN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ØYVIND GABRIELSEN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952f7d0f2c4811"/>
      <w:footerReference xmlns:r="http://schemas.openxmlformats.org/officeDocument/2006/relationships" w:type="default" r:id="Rb8b157b306784b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GABRIELSEN HOLDING AS   ·   Org.nr 989 189 581   ·   Irisveien 7   ·   0870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GABRIELSEN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952f7d0f2c4811" /><Relationship Type="http://schemas.openxmlformats.org/officeDocument/2006/relationships/footer" Target="/word/footer1.xml" Id="Rb8b157b306784b70" /></Relationships>
</file>