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a9cd99d93e43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Vinterbro,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RISA FORVALTNING AS</w:t>
      </w:r>
    </w:p>
    <w:sectPr>
      <w:headerReference xmlns:r="http://schemas.openxmlformats.org/officeDocument/2006/relationships" w:type="default" r:id="R2e89bccbceae45ab"/>
      <w:footerReference xmlns:r="http://schemas.openxmlformats.org/officeDocument/2006/relationships" w:type="default" r:id="R2e35b9dd3e4246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RISA FORVALTNING AS   ·   Org.nr 989 134 108   ·   Strandengveien 23   ·   1407 VINTERBRO   ·   kri@iec-construction.no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RISA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89bccbceae45ab" /><Relationship Type="http://schemas.openxmlformats.org/officeDocument/2006/relationships/footer" Target="/word/footer1.xml" Id="R2e35b9dd3e42463c" /></Relationships>
</file>