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56d12f063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ELRIK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ELRIK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190cb21625f40ec"/>
      <w:footerReference xmlns:r="http://schemas.openxmlformats.org/officeDocument/2006/relationships" w:type="default" r:id="R60c9ced27e30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0cb21625f40ec" /><Relationship Type="http://schemas.openxmlformats.org/officeDocument/2006/relationships/footer" Target="/word/footer1.xml" Id="R60c9ced27e304eb3" /></Relationships>
</file>