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62aef5b8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ELRIK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2f7ac3e5fcdf4bd6"/>
      <w:footerReference xmlns:r="http://schemas.openxmlformats.org/officeDocument/2006/relationships" w:type="default" r:id="R4c0c56bdaa6a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ac3e5fcdf4bd6" /><Relationship Type="http://schemas.openxmlformats.org/officeDocument/2006/relationships/footer" Target="/word/footer1.xml" Id="R4c0c56bdaa6a4cef" /></Relationships>
</file>