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ece07d436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78f3642f44bb2"/>
      <w:footerReference xmlns:r="http://schemas.openxmlformats.org/officeDocument/2006/relationships" w:type="default" r:id="R281d61c268b1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INFUTURE INVEST AS   ·   Org.nr 989 127 136   ·   Bryggetorget 9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78f3642f44bb2" /><Relationship Type="http://schemas.openxmlformats.org/officeDocument/2006/relationships/footer" Target="/word/footer1.xml" Id="R281d61c268b14775" /></Relationships>
</file>